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40" w:rsidRPr="00741772" w:rsidRDefault="00064040" w:rsidP="00741772">
      <w:pPr>
        <w:rPr>
          <w:rFonts w:ascii="Montserrat" w:hAnsi="Montserrat"/>
          <w:color w:val="404A5E"/>
          <w:sz w:val="20"/>
          <w:szCs w:val="20"/>
        </w:rPr>
      </w:pPr>
    </w:p>
    <w:p w:rsidR="00F55420" w:rsidRPr="007F668B" w:rsidRDefault="00F55420" w:rsidP="00741772">
      <w:pPr>
        <w:autoSpaceDE w:val="0"/>
        <w:autoSpaceDN w:val="0"/>
        <w:adjustRightInd w:val="0"/>
        <w:jc w:val="center"/>
        <w:rPr>
          <w:rFonts w:ascii="Montserrat Black" w:hAnsi="Montserrat Black"/>
          <w:b/>
          <w:sz w:val="28"/>
          <w:szCs w:val="22"/>
          <w:u w:val="single"/>
        </w:rPr>
      </w:pPr>
    </w:p>
    <w:p w:rsidR="00F07344" w:rsidRPr="00FB0EEE" w:rsidRDefault="00FB0EEE" w:rsidP="00F07344">
      <w:pPr>
        <w:autoSpaceDE w:val="0"/>
        <w:autoSpaceDN w:val="0"/>
        <w:adjustRightInd w:val="0"/>
        <w:jc w:val="center"/>
        <w:rPr>
          <w:rFonts w:ascii="Montserrat Black" w:hAnsi="Montserrat Black"/>
          <w:b/>
          <w:sz w:val="20"/>
          <w:szCs w:val="22"/>
          <w:highlight w:val="yellow"/>
        </w:rPr>
      </w:pPr>
      <w:r w:rsidRPr="00FB0EEE">
        <w:rPr>
          <w:rFonts w:ascii="Montserrat Black" w:hAnsi="Montserrat Black"/>
          <w:b/>
          <w:sz w:val="20"/>
          <w:szCs w:val="22"/>
        </w:rPr>
        <w:t>Программа экскурсионной поездки в Курскую область</w:t>
      </w:r>
    </w:p>
    <w:p w:rsidR="00F07344" w:rsidRDefault="00185FA8" w:rsidP="00F07344">
      <w:pPr>
        <w:autoSpaceDE w:val="0"/>
        <w:autoSpaceDN w:val="0"/>
        <w:adjustRightInd w:val="0"/>
        <w:jc w:val="center"/>
        <w:rPr>
          <w:rFonts w:ascii="Montserrat Black" w:hAnsi="Montserrat Black"/>
          <w:b/>
          <w:sz w:val="20"/>
          <w:szCs w:val="22"/>
        </w:rPr>
      </w:pPr>
      <w:r>
        <w:rPr>
          <w:rFonts w:ascii="Montserrat Black" w:hAnsi="Montserrat Black"/>
          <w:b/>
          <w:sz w:val="20"/>
          <w:szCs w:val="22"/>
        </w:rPr>
        <w:t>В преддверии Рождественского поста</w:t>
      </w:r>
      <w:r w:rsidR="00CA6FC9" w:rsidRPr="00CA6FC9">
        <w:rPr>
          <w:rFonts w:ascii="Montserrat Black" w:hAnsi="Montserrat Black"/>
          <w:b/>
          <w:sz w:val="20"/>
          <w:szCs w:val="22"/>
        </w:rPr>
        <w:t>.</w:t>
      </w:r>
    </w:p>
    <w:p w:rsidR="00314BC1" w:rsidRPr="00185FA8" w:rsidRDefault="00185FA8" w:rsidP="00185FA8">
      <w:pPr>
        <w:autoSpaceDE w:val="0"/>
        <w:autoSpaceDN w:val="0"/>
        <w:adjustRightInd w:val="0"/>
        <w:jc w:val="center"/>
        <w:rPr>
          <w:rFonts w:ascii="Montserrat Black" w:hAnsi="Montserrat Black"/>
          <w:b/>
          <w:sz w:val="20"/>
          <w:szCs w:val="22"/>
          <w:highlight w:val="yellow"/>
        </w:rPr>
      </w:pPr>
      <w:r>
        <w:rPr>
          <w:rFonts w:ascii="Montserrat Black" w:hAnsi="Montserrat Black"/>
          <w:b/>
          <w:sz w:val="20"/>
          <w:szCs w:val="22"/>
        </w:rPr>
        <w:t>27.11</w:t>
      </w:r>
      <w:r w:rsidR="00A34CF1">
        <w:rPr>
          <w:rFonts w:ascii="Montserrat Black" w:hAnsi="Montserrat Black"/>
          <w:b/>
          <w:sz w:val="20"/>
          <w:szCs w:val="22"/>
        </w:rPr>
        <w:t>.2022 г.</w:t>
      </w:r>
    </w:p>
    <w:p w:rsidR="00FB0EEE" w:rsidRPr="00FB0EEE" w:rsidRDefault="00FB0EEE" w:rsidP="00314BC1">
      <w:pPr>
        <w:pStyle w:val="a9"/>
        <w:contextualSpacing/>
        <w:jc w:val="both"/>
        <w:rPr>
          <w:rFonts w:ascii="Montserrat" w:hAnsi="Montserrat"/>
          <w:b/>
          <w:sz w:val="10"/>
          <w:szCs w:val="10"/>
          <w:highlight w:val="yellow"/>
        </w:rPr>
      </w:pP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Style w:val="ac"/>
          <w:rFonts w:ascii="Montserrat" w:hAnsi="Montserrat" w:cs="Arial"/>
          <w:color w:val="434342"/>
          <w:sz w:val="18"/>
          <w:szCs w:val="18"/>
        </w:rPr>
        <w:t>~ 07:45 Сбор группы. Встреча с экскурсоводом.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Style w:val="ac"/>
          <w:rFonts w:ascii="Montserrat" w:hAnsi="Montserrat" w:cs="Arial"/>
          <w:color w:val="434342"/>
          <w:sz w:val="18"/>
          <w:szCs w:val="18"/>
        </w:rPr>
        <w:t>08:00 Отправление группы из г. Белгорода в г.Курск.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Style w:val="ac"/>
          <w:rFonts w:ascii="Montserrat" w:hAnsi="Montserrat" w:cs="Arial"/>
          <w:color w:val="434342"/>
          <w:sz w:val="18"/>
          <w:szCs w:val="18"/>
        </w:rPr>
        <w:t>10:30 Прибытие группы в г. Курск.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Style w:val="ac"/>
          <w:rFonts w:ascii="Montserrat" w:hAnsi="Montserrat" w:cs="Arial"/>
          <w:color w:val="434342"/>
          <w:sz w:val="18"/>
          <w:szCs w:val="18"/>
        </w:rPr>
        <w:t>10:30-12:30 Обзорная экскурсия по г.Курску с посещением Знаменского Кафедрального Собора.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Fonts w:ascii="Montserrat" w:hAnsi="Montserrat" w:cs="Arial"/>
          <w:color w:val="434342"/>
          <w:sz w:val="18"/>
          <w:szCs w:val="18"/>
        </w:rPr>
        <w:t>Экскурсия по Курску: современному городу с богатой историей, отраженной в достопримечательностях.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Fonts w:ascii="Montserrat" w:hAnsi="Montserrat" w:cs="Arial"/>
          <w:color w:val="434342"/>
          <w:sz w:val="18"/>
          <w:szCs w:val="18"/>
        </w:rPr>
        <w:t>Знаменский кафедральный собор, выходящий на Красную площадь, построен в период с 1816 по 1826 год. Первоначально участок перед Знаменским собором не входил в состав Красной площади, это место раньше называлось Знаменской площадью, в дни рождения и именины царей здесь устраивались военные парады местного гарнизона.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Style w:val="ac"/>
          <w:rFonts w:ascii="Montserrat" w:hAnsi="Montserrat" w:cs="Arial"/>
          <w:color w:val="434342"/>
          <w:sz w:val="18"/>
          <w:szCs w:val="18"/>
        </w:rPr>
        <w:t>13:00-14:00 Экскурсия по Коренной Рождество-Богородичной мужской пустыни.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Fonts w:ascii="Montserrat" w:hAnsi="Montserrat" w:cs="Arial"/>
          <w:color w:val="434342"/>
          <w:sz w:val="18"/>
          <w:szCs w:val="18"/>
        </w:rPr>
        <w:t>Среди древних русских обителей одной из самых известных с давних пор была Курская Коренная Рождества Пресвятой Богородицы Пустынь. Это один из первых монастырей в курском крае. В темной синеве обширного коренского леса сияли золотом кресты монастырских церквей, белокаменные своды стройными уступами спускались к реке и надкладезной церкви Живоносного Источника, напоминая сходы в пещеры Киево-Печерской лавры или прибрежные афонские монастыри. Основана в 1597 году, на месте явления Курской Коренной иконы Божией Матери «Знамение».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Style w:val="ac"/>
          <w:rFonts w:ascii="Montserrat" w:hAnsi="Montserrat" w:cs="Arial"/>
          <w:color w:val="434342"/>
          <w:sz w:val="18"/>
          <w:szCs w:val="18"/>
        </w:rPr>
        <w:t>14:00-16:00 Свободное время на территории Коренной пустыни.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r w:rsidRPr="00185FA8">
        <w:rPr>
          <w:rStyle w:val="ac"/>
          <w:rFonts w:ascii="Montserrat" w:hAnsi="Montserrat" w:cs="Arial"/>
          <w:color w:val="434342"/>
          <w:sz w:val="18"/>
          <w:szCs w:val="18"/>
        </w:rPr>
        <w:t>~16:00 Сбор группы у автобуса. Выезд в г. Белгород.</w:t>
      </w:r>
    </w:p>
    <w:p w:rsid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Style w:val="ac"/>
          <w:rFonts w:ascii="Montserrat" w:hAnsi="Montserrat" w:cs="Arial"/>
          <w:color w:val="434342"/>
          <w:sz w:val="18"/>
          <w:szCs w:val="18"/>
        </w:rPr>
      </w:pPr>
      <w:r w:rsidRPr="00185FA8">
        <w:rPr>
          <w:rStyle w:val="ac"/>
          <w:rFonts w:ascii="Montserrat" w:hAnsi="Montserrat" w:cs="Arial"/>
          <w:color w:val="434342"/>
          <w:sz w:val="18"/>
          <w:szCs w:val="18"/>
        </w:rPr>
        <w:t>~19:00 Прибытие в г. Белгород. Окончание программы.</w:t>
      </w:r>
    </w:p>
    <w:p w:rsidR="00185FA8" w:rsidRPr="00185FA8" w:rsidRDefault="00185FA8" w:rsidP="00185FA8">
      <w:pPr>
        <w:pStyle w:val="ab"/>
        <w:shd w:val="clear" w:color="auto" w:fill="FFFFFF"/>
        <w:spacing w:before="225" w:beforeAutospacing="0" w:after="225" w:afterAutospacing="0"/>
        <w:rPr>
          <w:rFonts w:ascii="Montserrat" w:hAnsi="Montserrat" w:cs="Arial"/>
          <w:color w:val="434342"/>
          <w:sz w:val="18"/>
          <w:szCs w:val="18"/>
        </w:rPr>
      </w:pPr>
      <w:bookmarkStart w:id="0" w:name="_GoBack"/>
      <w:bookmarkEnd w:id="0"/>
    </w:p>
    <w:p w:rsidR="00314BC1" w:rsidRPr="00FB0EEE" w:rsidRDefault="00314BC1" w:rsidP="00314BC1">
      <w:pPr>
        <w:pStyle w:val="a9"/>
        <w:contextualSpacing/>
        <w:jc w:val="both"/>
        <w:rPr>
          <w:rFonts w:ascii="Montserrat Black" w:hAnsi="Montserrat Black"/>
          <w:b/>
          <w:color w:val="000000" w:themeColor="text1"/>
          <w:sz w:val="6"/>
          <w:szCs w:val="20"/>
          <w:highlight w:val="yellow"/>
          <w:u w:val="single"/>
        </w:rPr>
      </w:pPr>
    </w:p>
    <w:p w:rsidR="00B15C30" w:rsidRPr="00CA6FC9" w:rsidRDefault="00B15C30" w:rsidP="00B15C30">
      <w:pPr>
        <w:autoSpaceDE w:val="0"/>
        <w:autoSpaceDN w:val="0"/>
        <w:adjustRightInd w:val="0"/>
        <w:contextualSpacing/>
        <w:jc w:val="center"/>
        <w:rPr>
          <w:rFonts w:ascii="Montserrat Black" w:hAnsi="Montserrat Black"/>
          <w:b/>
          <w:color w:val="000000" w:themeColor="text1"/>
          <w:sz w:val="20"/>
          <w:szCs w:val="20"/>
        </w:rPr>
      </w:pPr>
      <w:r w:rsidRPr="00CA6FC9">
        <w:rPr>
          <w:rFonts w:ascii="Montserrat Black" w:hAnsi="Montserrat Black"/>
          <w:b/>
          <w:color w:val="000000" w:themeColor="text1"/>
          <w:sz w:val="20"/>
          <w:szCs w:val="20"/>
        </w:rPr>
        <w:t>Стоимость тура для человека (при группе не менее 15 человек):</w:t>
      </w:r>
    </w:p>
    <w:p w:rsidR="00B15C30" w:rsidRPr="00CA6FC9" w:rsidRDefault="00B15C30" w:rsidP="00B15C30">
      <w:pPr>
        <w:autoSpaceDE w:val="0"/>
        <w:autoSpaceDN w:val="0"/>
        <w:adjustRightInd w:val="0"/>
        <w:contextualSpacing/>
        <w:jc w:val="center"/>
        <w:rPr>
          <w:rFonts w:ascii="Montserrat Black" w:hAnsi="Montserrat Black"/>
          <w:b/>
          <w:color w:val="000000" w:themeColor="text1"/>
          <w:sz w:val="20"/>
          <w:szCs w:val="20"/>
        </w:rPr>
      </w:pPr>
      <w:r w:rsidRPr="00CA6FC9">
        <w:rPr>
          <w:rFonts w:ascii="Montserrat Black" w:hAnsi="Montserrat Black"/>
          <w:b/>
          <w:color w:val="000000" w:themeColor="text1"/>
          <w:sz w:val="20"/>
          <w:szCs w:val="20"/>
        </w:rPr>
        <w:t xml:space="preserve">Взрослый – </w:t>
      </w:r>
      <w:r w:rsidR="00185FA8">
        <w:rPr>
          <w:rFonts w:ascii="Montserrat Black" w:hAnsi="Montserrat Black"/>
          <w:b/>
          <w:color w:val="000000" w:themeColor="text1"/>
          <w:sz w:val="20"/>
          <w:szCs w:val="20"/>
        </w:rPr>
        <w:t>19</w:t>
      </w:r>
      <w:r w:rsidR="00AA221F">
        <w:rPr>
          <w:rFonts w:ascii="Montserrat Black" w:hAnsi="Montserrat Black"/>
          <w:b/>
          <w:color w:val="000000" w:themeColor="text1"/>
          <w:sz w:val="20"/>
          <w:szCs w:val="20"/>
        </w:rPr>
        <w:t>0</w:t>
      </w:r>
      <w:r w:rsidRPr="00CA6FC9">
        <w:rPr>
          <w:rFonts w:ascii="Montserrat Black" w:hAnsi="Montserrat Black"/>
          <w:b/>
          <w:color w:val="000000" w:themeColor="text1"/>
          <w:sz w:val="20"/>
          <w:szCs w:val="20"/>
        </w:rPr>
        <w:t>0 руб.</w:t>
      </w:r>
    </w:p>
    <w:p w:rsidR="00314BC1" w:rsidRPr="00CA6FC9" w:rsidRDefault="00AA221F" w:rsidP="00B15C30">
      <w:pPr>
        <w:autoSpaceDE w:val="0"/>
        <w:autoSpaceDN w:val="0"/>
        <w:adjustRightInd w:val="0"/>
        <w:contextualSpacing/>
        <w:jc w:val="center"/>
        <w:rPr>
          <w:rFonts w:ascii="Montserrat Black" w:hAnsi="Montserrat Black"/>
          <w:b/>
          <w:color w:val="000000" w:themeColor="text1"/>
          <w:sz w:val="20"/>
          <w:szCs w:val="20"/>
        </w:rPr>
      </w:pPr>
      <w:r>
        <w:rPr>
          <w:rFonts w:ascii="Montserrat Black" w:hAnsi="Montserrat Black"/>
          <w:b/>
          <w:color w:val="000000" w:themeColor="text1"/>
          <w:sz w:val="20"/>
          <w:szCs w:val="20"/>
        </w:rPr>
        <w:t>Дети до 1</w:t>
      </w:r>
      <w:r w:rsidR="00185FA8">
        <w:rPr>
          <w:rFonts w:ascii="Montserrat Black" w:hAnsi="Montserrat Black"/>
          <w:b/>
          <w:color w:val="000000" w:themeColor="text1"/>
          <w:sz w:val="20"/>
          <w:szCs w:val="20"/>
        </w:rPr>
        <w:t>4</w:t>
      </w:r>
      <w:r>
        <w:rPr>
          <w:rFonts w:ascii="Montserrat Black" w:hAnsi="Montserrat Black"/>
          <w:b/>
          <w:color w:val="000000" w:themeColor="text1"/>
          <w:sz w:val="20"/>
          <w:szCs w:val="20"/>
        </w:rPr>
        <w:t xml:space="preserve"> лет– 1 </w:t>
      </w:r>
      <w:r w:rsidR="00185FA8">
        <w:rPr>
          <w:rFonts w:ascii="Montserrat Black" w:hAnsi="Montserrat Black"/>
          <w:b/>
          <w:color w:val="000000" w:themeColor="text1"/>
          <w:sz w:val="20"/>
          <w:szCs w:val="20"/>
        </w:rPr>
        <w:t>70</w:t>
      </w:r>
      <w:r w:rsidR="00B15C30" w:rsidRPr="00CA6FC9">
        <w:rPr>
          <w:rFonts w:ascii="Montserrat Black" w:hAnsi="Montserrat Black"/>
          <w:b/>
          <w:color w:val="000000" w:themeColor="text1"/>
          <w:sz w:val="20"/>
          <w:szCs w:val="20"/>
        </w:rPr>
        <w:t>0 руб.</w:t>
      </w:r>
    </w:p>
    <w:p w:rsidR="00B15C30" w:rsidRPr="00CA6FC9" w:rsidRDefault="00B15C30" w:rsidP="00B15C30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sz w:val="8"/>
          <w:szCs w:val="20"/>
        </w:rPr>
      </w:pPr>
    </w:p>
    <w:p w:rsidR="00314BC1" w:rsidRPr="00CA6FC9" w:rsidRDefault="00314BC1" w:rsidP="00E53B85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sz w:val="8"/>
          <w:szCs w:val="20"/>
        </w:rPr>
      </w:pPr>
    </w:p>
    <w:p w:rsidR="006B7B11" w:rsidRPr="00AC1D29" w:rsidRDefault="003E69AF" w:rsidP="002B0BEA">
      <w:pPr>
        <w:autoSpaceDE w:val="0"/>
        <w:autoSpaceDN w:val="0"/>
        <w:adjustRightInd w:val="0"/>
        <w:contextualSpacing/>
        <w:jc w:val="both"/>
        <w:rPr>
          <w:rFonts w:ascii="Montserrat" w:hAnsi="Montserrat"/>
          <w:sz w:val="18"/>
          <w:szCs w:val="18"/>
        </w:rPr>
      </w:pPr>
      <w:r w:rsidRPr="00AC1D29">
        <w:rPr>
          <w:rFonts w:ascii="Montserrat" w:hAnsi="Montserrat"/>
          <w:b/>
          <w:sz w:val="18"/>
          <w:szCs w:val="18"/>
        </w:rPr>
        <w:t xml:space="preserve">В стоимость включено: </w:t>
      </w:r>
      <w:r w:rsidR="00C155A1" w:rsidRPr="00AC1D29">
        <w:rPr>
          <w:rFonts w:ascii="Montserrat" w:hAnsi="Montserrat"/>
          <w:sz w:val="18"/>
          <w:szCs w:val="18"/>
        </w:rPr>
        <w:t>проезд автобусом</w:t>
      </w:r>
      <w:r w:rsidR="00E60AEF" w:rsidRPr="00AC1D29">
        <w:rPr>
          <w:rFonts w:ascii="Montserrat" w:hAnsi="Montserrat"/>
          <w:sz w:val="18"/>
          <w:szCs w:val="18"/>
        </w:rPr>
        <w:t>/ микроавтобусом</w:t>
      </w:r>
      <w:r w:rsidR="00C155A1" w:rsidRPr="00AC1D29">
        <w:rPr>
          <w:rFonts w:ascii="Montserrat" w:hAnsi="Montserrat"/>
          <w:sz w:val="18"/>
          <w:szCs w:val="18"/>
        </w:rPr>
        <w:t xml:space="preserve"> туристического класса по программе, входные билеты с экскурсионным обслуживанием по программе, экскурсионное обслуживание по пути следования, </w:t>
      </w:r>
      <w:r w:rsidR="00E60AEF" w:rsidRPr="00AC1D29">
        <w:rPr>
          <w:rFonts w:ascii="Montserrat" w:hAnsi="Montserrat"/>
          <w:sz w:val="18"/>
          <w:szCs w:val="18"/>
        </w:rPr>
        <w:t xml:space="preserve">транспортная </w:t>
      </w:r>
      <w:r w:rsidR="00C155A1" w:rsidRPr="00AC1D29">
        <w:rPr>
          <w:rFonts w:ascii="Montserrat" w:hAnsi="Montserrat"/>
          <w:sz w:val="18"/>
          <w:szCs w:val="18"/>
        </w:rPr>
        <w:t>страховка.</w:t>
      </w:r>
    </w:p>
    <w:p w:rsidR="00180953" w:rsidRPr="00CA6FC9" w:rsidRDefault="00180953" w:rsidP="00E53B85">
      <w:pPr>
        <w:contextualSpacing/>
        <w:jc w:val="both"/>
        <w:rPr>
          <w:rFonts w:ascii="Montserrat" w:hAnsi="Montserrat"/>
          <w:b/>
          <w:bCs/>
          <w:i/>
          <w:iCs/>
          <w:color w:val="333333"/>
          <w:sz w:val="4"/>
          <w:szCs w:val="20"/>
        </w:rPr>
      </w:pPr>
    </w:p>
    <w:p w:rsidR="00AC1D29" w:rsidRDefault="00AC1D29" w:rsidP="00E53B85">
      <w:pPr>
        <w:contextualSpacing/>
        <w:jc w:val="both"/>
        <w:rPr>
          <w:rFonts w:ascii="Montserrat" w:hAnsi="Montserrat"/>
          <w:b/>
          <w:bCs/>
          <w:iCs/>
          <w:color w:val="333333"/>
          <w:sz w:val="15"/>
          <w:szCs w:val="15"/>
        </w:rPr>
      </w:pPr>
    </w:p>
    <w:p w:rsidR="00314BC1" w:rsidRPr="00CA6FC9" w:rsidRDefault="00E53B85" w:rsidP="00E53B85">
      <w:pPr>
        <w:contextualSpacing/>
        <w:jc w:val="both"/>
        <w:rPr>
          <w:rFonts w:ascii="Montserrat" w:hAnsi="Montserrat"/>
          <w:b/>
          <w:bCs/>
          <w:iCs/>
          <w:color w:val="333333"/>
          <w:sz w:val="15"/>
          <w:szCs w:val="15"/>
        </w:rPr>
      </w:pPr>
      <w:r w:rsidRPr="00CA6FC9">
        <w:rPr>
          <w:rFonts w:ascii="Montserrat" w:hAnsi="Montserrat"/>
          <w:b/>
          <w:bCs/>
          <w:iCs/>
          <w:color w:val="333333"/>
          <w:sz w:val="15"/>
          <w:szCs w:val="15"/>
        </w:rPr>
        <w:t xml:space="preserve">Бюро оставляет за собой право на изменение порядка проведения экскурсий, а также замены их на равноценные. </w:t>
      </w:r>
    </w:p>
    <w:p w:rsidR="00314BC1" w:rsidRPr="00CA6FC9" w:rsidRDefault="00E53B85" w:rsidP="00AC1D29">
      <w:pPr>
        <w:contextualSpacing/>
        <w:jc w:val="both"/>
        <w:rPr>
          <w:rFonts w:ascii="Montserrat" w:hAnsi="Montserrat"/>
          <w:b/>
          <w:bCs/>
          <w:iCs/>
          <w:color w:val="333333"/>
          <w:sz w:val="15"/>
          <w:szCs w:val="15"/>
        </w:rPr>
      </w:pPr>
      <w:r w:rsidRPr="00CA6FC9">
        <w:rPr>
          <w:rFonts w:ascii="Montserrat" w:hAnsi="Montserrat"/>
          <w:b/>
          <w:bCs/>
          <w:iCs/>
          <w:color w:val="333333"/>
          <w:sz w:val="15"/>
          <w:szCs w:val="15"/>
        </w:rPr>
        <w:t>Стоимость тура может меняться, в связи с изменением цен на вход</w:t>
      </w:r>
      <w:r w:rsidR="00AC1D29">
        <w:rPr>
          <w:rFonts w:ascii="Montserrat" w:hAnsi="Montserrat"/>
          <w:b/>
          <w:bCs/>
          <w:iCs/>
          <w:color w:val="333333"/>
          <w:sz w:val="15"/>
          <w:szCs w:val="15"/>
        </w:rPr>
        <w:t>ные билеты и стоимости проезда!</w:t>
      </w:r>
    </w:p>
    <w:p w:rsidR="00064040" w:rsidRPr="00641C27" w:rsidRDefault="00641C27" w:rsidP="00641C27">
      <w:pPr>
        <w:spacing w:before="100" w:beforeAutospacing="1" w:after="100" w:afterAutospacing="1"/>
        <w:rPr>
          <w:rFonts w:ascii="Montserrat SemiBold" w:hAnsi="Montserrat SemiBold" w:cs="Arial"/>
          <w:color w:val="333333"/>
          <w:sz w:val="16"/>
          <w:szCs w:val="16"/>
        </w:rPr>
      </w:pPr>
      <w:r>
        <w:rPr>
          <w:rFonts w:ascii="Montserrat Black" w:hAnsi="Montserrat Black"/>
          <w:b/>
          <w:bCs/>
          <w:iCs/>
          <w:color w:val="7FBB3C"/>
          <w:sz w:val="32"/>
        </w:rPr>
        <w:t xml:space="preserve">БЫТЬ </w:t>
      </w:r>
      <w:r>
        <w:rPr>
          <w:rFonts w:ascii="Montserrat Black" w:hAnsi="Montserrat Black"/>
          <w:b/>
          <w:bCs/>
          <w:iCs/>
          <w:color w:val="404A5E"/>
          <w:sz w:val="32"/>
        </w:rPr>
        <w:t>ДОБРУ!</w:t>
      </w:r>
    </w:p>
    <w:sectPr w:rsidR="00064040" w:rsidRPr="00641C27" w:rsidSect="0006404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54" w:right="850" w:bottom="1134" w:left="1701" w:header="0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A4" w:rsidRDefault="00836EA4" w:rsidP="00174D92">
      <w:r>
        <w:separator/>
      </w:r>
    </w:p>
  </w:endnote>
  <w:endnote w:type="continuationSeparator" w:id="1">
    <w:p w:rsidR="00836EA4" w:rsidRDefault="00836EA4" w:rsidP="0017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Montserrat Black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B1" w:rsidRPr="00EA236F" w:rsidRDefault="00FB56B1" w:rsidP="00064040">
    <w:pPr>
      <w:pStyle w:val="a5"/>
      <w:ind w:left="3969"/>
      <w:jc w:val="right"/>
      <w:rPr>
        <w:rFonts w:ascii="Montserrat" w:hAnsi="Montserrat"/>
        <w:b/>
        <w:color w:val="ECECEC"/>
      </w:rPr>
    </w:pPr>
    <w:r w:rsidRPr="00EA236F">
      <w:rPr>
        <w:rFonts w:ascii="Montserrat" w:hAnsi="Montserrat"/>
        <w:b/>
        <w:color w:val="ECECEC"/>
      </w:rPr>
      <w:t>ООО «Доброхот»</w:t>
    </w:r>
  </w:p>
  <w:p w:rsidR="00FB56B1" w:rsidRPr="00EA236F" w:rsidRDefault="00FB56B1" w:rsidP="00064040">
    <w:pPr>
      <w:pStyle w:val="a5"/>
      <w:ind w:left="3969"/>
      <w:jc w:val="right"/>
      <w:rPr>
        <w:rFonts w:ascii="Montserrat" w:hAnsi="Montserrat"/>
        <w:color w:val="ECECEC"/>
      </w:rPr>
    </w:pPr>
    <w:r>
      <w:rPr>
        <w:rFonts w:ascii="Montserrat" w:hAnsi="Montserrat"/>
        <w:b/>
        <w:noProof/>
        <w:color w:val="ECECEC"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94615</wp:posOffset>
          </wp:positionV>
          <wp:extent cx="1476375" cy="850265"/>
          <wp:effectExtent l="0" t="0" r="9525" b="6985"/>
          <wp:wrapNone/>
          <wp:docPr id="5" name="Рисунок 5" descr="\\Ali-пк\e\1. Доброхот\Маркетинг\Айдентика\Доброхот_Часть 1 (1)\Доброхот_Часть 1\02_Логотип\Доброхот_Логотип_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Ali-пк\e\1. Доброхот\Маркетинг\Айдентика\Доброхот_Часть 1 (1)\Доброхот_Часть 1\02_Логотип\Доброхот_Логотип_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236F">
      <w:rPr>
        <w:rFonts w:ascii="Montserrat" w:hAnsi="Montserrat"/>
        <w:color w:val="ECECEC"/>
      </w:rPr>
      <w:t>г. Белгород, ул. Королёва 2 «Б», офис 2</w:t>
    </w:r>
  </w:p>
  <w:p w:rsidR="00FB56B1" w:rsidRPr="00EA236F" w:rsidRDefault="00FB56B1" w:rsidP="00064040">
    <w:pPr>
      <w:pStyle w:val="a5"/>
      <w:ind w:left="3969"/>
      <w:jc w:val="right"/>
      <w:rPr>
        <w:rFonts w:ascii="Montserrat" w:hAnsi="Montserrat"/>
        <w:color w:val="ECECEC"/>
      </w:rPr>
    </w:pPr>
    <w:r w:rsidRPr="00EA236F">
      <w:rPr>
        <w:rFonts w:ascii="Montserrat" w:hAnsi="Montserrat"/>
        <w:color w:val="ECECEC"/>
      </w:rPr>
      <w:t>+7 (4722) 37-05-37, +7-961-175-32-33</w:t>
    </w:r>
  </w:p>
  <w:p w:rsidR="00FB56B1" w:rsidRPr="00EA236F" w:rsidRDefault="00FB56B1" w:rsidP="00064040">
    <w:pPr>
      <w:pStyle w:val="a5"/>
      <w:ind w:left="3969"/>
      <w:jc w:val="right"/>
      <w:rPr>
        <w:rFonts w:ascii="Montserrat" w:hAnsi="Montserrat"/>
        <w:color w:val="ECECEC"/>
      </w:rPr>
    </w:pPr>
    <w:r w:rsidRPr="00EA236F">
      <w:rPr>
        <w:rFonts w:ascii="Montserrat" w:hAnsi="Montserrat"/>
        <w:color w:val="ECECEC"/>
        <w:lang w:val="en-US"/>
      </w:rPr>
      <w:t>dobrohot</w:t>
    </w:r>
    <w:r w:rsidRPr="00EA236F">
      <w:rPr>
        <w:rFonts w:ascii="Montserrat" w:hAnsi="Montserrat"/>
        <w:color w:val="ECECEC"/>
      </w:rPr>
      <w:t>31@</w:t>
    </w:r>
    <w:r w:rsidRPr="00EA236F">
      <w:rPr>
        <w:rFonts w:ascii="Montserrat" w:hAnsi="Montserrat"/>
        <w:color w:val="ECECEC"/>
        <w:lang w:val="en-US"/>
      </w:rPr>
      <w:t>mail</w:t>
    </w:r>
    <w:r w:rsidRPr="00EA236F">
      <w:rPr>
        <w:rFonts w:ascii="Montserrat" w:hAnsi="Montserrat"/>
        <w:color w:val="ECECEC"/>
      </w:rPr>
      <w:t>.</w:t>
    </w:r>
    <w:r w:rsidRPr="00EA236F">
      <w:rPr>
        <w:rFonts w:ascii="Montserrat" w:hAnsi="Montserrat"/>
        <w:color w:val="ECECEC"/>
        <w:lang w:val="en-US"/>
      </w:rPr>
      <w:t>ru</w:t>
    </w:r>
  </w:p>
  <w:p w:rsidR="00FB56B1" w:rsidRPr="00EA236F" w:rsidRDefault="00FB56B1" w:rsidP="00064040">
    <w:pPr>
      <w:pStyle w:val="a5"/>
      <w:ind w:left="3969"/>
      <w:jc w:val="right"/>
      <w:rPr>
        <w:rFonts w:ascii="Montserrat" w:hAnsi="Montserrat"/>
        <w:b/>
        <w:color w:val="ECECEC"/>
        <w:sz w:val="28"/>
      </w:rPr>
    </w:pPr>
    <w:r w:rsidRPr="00EA236F">
      <w:rPr>
        <w:rFonts w:ascii="Montserrat" w:hAnsi="Montserrat"/>
        <w:b/>
        <w:color w:val="ECECEC"/>
        <w:sz w:val="28"/>
      </w:rPr>
      <w:t>доброхот31.рф</w:t>
    </w:r>
  </w:p>
  <w:p w:rsidR="00FB56B1" w:rsidRPr="00EA236F" w:rsidRDefault="00FB56B1" w:rsidP="00064040">
    <w:pPr>
      <w:pStyle w:val="a5"/>
      <w:ind w:left="3969"/>
      <w:jc w:val="right"/>
      <w:rPr>
        <w:color w:val="ECECEC"/>
      </w:rPr>
    </w:pPr>
    <w:r w:rsidRPr="00EA236F">
      <w:rPr>
        <w:rFonts w:ascii="Montserrat" w:hAnsi="Montserrat"/>
        <w:color w:val="ECECEC"/>
      </w:rPr>
      <w:t>автобус31.рус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A4" w:rsidRDefault="00836EA4" w:rsidP="00174D92">
      <w:r>
        <w:separator/>
      </w:r>
    </w:p>
  </w:footnote>
  <w:footnote w:type="continuationSeparator" w:id="1">
    <w:p w:rsidR="00836EA4" w:rsidRDefault="00836EA4" w:rsidP="0017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B1" w:rsidRDefault="00C05D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7480" o:spid="_x0000_s2053" type="#_x0000_t75" style="position:absolute;margin-left:0;margin-top:0;width:467.4pt;height:660.85pt;z-index:-251657216;mso-position-horizontal:center;mso-position-horizontal-relative:margin;mso-position-vertical:center;mso-position-vertical-relative:margin" o:allowincell="f">
          <v:imagedata r:id="rId1" o:title="Доброхот_Паттерн_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B1" w:rsidRDefault="00C05D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7481" o:spid="_x0000_s2054" type="#_x0000_t75" style="position:absolute;margin-left:-86.1pt;margin-top:-98.2pt;width:603.7pt;height:853.55pt;z-index:-251656192;mso-position-horizontal-relative:margin;mso-position-vertical-relative:margin" o:allowincell="f">
          <v:imagedata r:id="rId1" o:title="Доброхот_Паттерн_3"/>
          <w10:wrap anchorx="margin" anchory="margin"/>
        </v:shape>
      </w:pict>
    </w:r>
    <w:r w:rsidR="00FB56B1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337185</wp:posOffset>
          </wp:positionV>
          <wp:extent cx="4453255" cy="783590"/>
          <wp:effectExtent l="0" t="0" r="4445" b="0"/>
          <wp:wrapNone/>
          <wp:docPr id="4" name="Рисунок 4" descr="\\Ali-пк\e\1. Доброхот\Маркетинг\Айдентика\Доброхот_Часть 1 (1)\Доброхот_Часть 1\02_Логотип\Доброхот_Логотип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li-пк\e\1. Доброхот\Маркетинг\Айдентика\Доброхот_Часть 1 (1)\Доброхот_Часть 1\02_Логотип\Доброхот_Логотип_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325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B1" w:rsidRDefault="00C05D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7479" o:spid="_x0000_s2052" type="#_x0000_t75" style="position:absolute;margin-left:0;margin-top:0;width:467.4pt;height:660.85pt;z-index:-251658240;mso-position-horizontal:center;mso-position-horizontal-relative:margin;mso-position-vertical:center;mso-position-vertical-relative:margin" o:allowincell="f">
          <v:imagedata r:id="rId1" o:title="Доброхот_Паттерн_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4D92"/>
    <w:rsid w:val="000020AA"/>
    <w:rsid w:val="00064040"/>
    <w:rsid w:val="00077EF7"/>
    <w:rsid w:val="000F78B1"/>
    <w:rsid w:val="00110C23"/>
    <w:rsid w:val="0011114B"/>
    <w:rsid w:val="001279F9"/>
    <w:rsid w:val="00162673"/>
    <w:rsid w:val="00165299"/>
    <w:rsid w:val="00174D92"/>
    <w:rsid w:val="00180953"/>
    <w:rsid w:val="00185FA8"/>
    <w:rsid w:val="00186CAE"/>
    <w:rsid w:val="001A33D1"/>
    <w:rsid w:val="001D5D06"/>
    <w:rsid w:val="00241034"/>
    <w:rsid w:val="002656F2"/>
    <w:rsid w:val="00266451"/>
    <w:rsid w:val="002739C6"/>
    <w:rsid w:val="002B0BEA"/>
    <w:rsid w:val="00314BC1"/>
    <w:rsid w:val="00337C90"/>
    <w:rsid w:val="00345FA0"/>
    <w:rsid w:val="00350340"/>
    <w:rsid w:val="003E2A43"/>
    <w:rsid w:val="003E69AF"/>
    <w:rsid w:val="00405E97"/>
    <w:rsid w:val="00410290"/>
    <w:rsid w:val="00416345"/>
    <w:rsid w:val="004264CB"/>
    <w:rsid w:val="00431A64"/>
    <w:rsid w:val="00443DBE"/>
    <w:rsid w:val="00481B94"/>
    <w:rsid w:val="005721CF"/>
    <w:rsid w:val="00591A55"/>
    <w:rsid w:val="00600910"/>
    <w:rsid w:val="00601B66"/>
    <w:rsid w:val="0064178D"/>
    <w:rsid w:val="00641C27"/>
    <w:rsid w:val="006B7B11"/>
    <w:rsid w:val="006F28E8"/>
    <w:rsid w:val="00712051"/>
    <w:rsid w:val="007147C1"/>
    <w:rsid w:val="00717492"/>
    <w:rsid w:val="00741772"/>
    <w:rsid w:val="007E3E69"/>
    <w:rsid w:val="007F668B"/>
    <w:rsid w:val="00821275"/>
    <w:rsid w:val="00836EA4"/>
    <w:rsid w:val="008610E6"/>
    <w:rsid w:val="00872FEF"/>
    <w:rsid w:val="008B036A"/>
    <w:rsid w:val="00914796"/>
    <w:rsid w:val="00971DCF"/>
    <w:rsid w:val="00995251"/>
    <w:rsid w:val="00A34CF1"/>
    <w:rsid w:val="00A62A3F"/>
    <w:rsid w:val="00AA221F"/>
    <w:rsid w:val="00AB744B"/>
    <w:rsid w:val="00AC1D29"/>
    <w:rsid w:val="00AC3D6F"/>
    <w:rsid w:val="00AE2505"/>
    <w:rsid w:val="00B15C30"/>
    <w:rsid w:val="00B211E3"/>
    <w:rsid w:val="00B66004"/>
    <w:rsid w:val="00B82F87"/>
    <w:rsid w:val="00C05DEE"/>
    <w:rsid w:val="00C155A1"/>
    <w:rsid w:val="00C54FDE"/>
    <w:rsid w:val="00C73E72"/>
    <w:rsid w:val="00CA6FC9"/>
    <w:rsid w:val="00CB2EA4"/>
    <w:rsid w:val="00CC2417"/>
    <w:rsid w:val="00CD4E43"/>
    <w:rsid w:val="00CF62FB"/>
    <w:rsid w:val="00D32F97"/>
    <w:rsid w:val="00D52C73"/>
    <w:rsid w:val="00D8530B"/>
    <w:rsid w:val="00DE10EC"/>
    <w:rsid w:val="00E34D95"/>
    <w:rsid w:val="00E53B85"/>
    <w:rsid w:val="00E60AEF"/>
    <w:rsid w:val="00E73FF0"/>
    <w:rsid w:val="00EA236F"/>
    <w:rsid w:val="00EC4096"/>
    <w:rsid w:val="00F07344"/>
    <w:rsid w:val="00F55420"/>
    <w:rsid w:val="00F64FF9"/>
    <w:rsid w:val="00F803FC"/>
    <w:rsid w:val="00F8636C"/>
    <w:rsid w:val="00F9739B"/>
    <w:rsid w:val="00FB0EEE"/>
    <w:rsid w:val="00FB56B1"/>
    <w:rsid w:val="00FE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74D92"/>
  </w:style>
  <w:style w:type="paragraph" w:styleId="a5">
    <w:name w:val="footer"/>
    <w:basedOn w:val="a"/>
    <w:link w:val="a6"/>
    <w:uiPriority w:val="99"/>
    <w:unhideWhenUsed/>
    <w:rsid w:val="00174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74D92"/>
  </w:style>
  <w:style w:type="paragraph" w:styleId="a7">
    <w:name w:val="Balloon Text"/>
    <w:basedOn w:val="a"/>
    <w:link w:val="a8"/>
    <w:uiPriority w:val="99"/>
    <w:semiHidden/>
    <w:unhideWhenUsed/>
    <w:rsid w:val="00064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0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D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85FA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85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74D92"/>
  </w:style>
  <w:style w:type="paragraph" w:styleId="a5">
    <w:name w:val="footer"/>
    <w:basedOn w:val="a"/>
    <w:link w:val="a6"/>
    <w:uiPriority w:val="99"/>
    <w:unhideWhenUsed/>
    <w:rsid w:val="00174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74D92"/>
  </w:style>
  <w:style w:type="paragraph" w:styleId="a7">
    <w:name w:val="Balloon Text"/>
    <w:basedOn w:val="a"/>
    <w:link w:val="a8"/>
    <w:uiPriority w:val="99"/>
    <w:semiHidden/>
    <w:unhideWhenUsed/>
    <w:rsid w:val="00064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0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D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85FA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85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37D1-6635-4AA9-A8A0-A564CDA9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2</cp:revision>
  <cp:lastPrinted>2021-03-29T11:29:00Z</cp:lastPrinted>
  <dcterms:created xsi:type="dcterms:W3CDTF">2022-11-21T12:27:00Z</dcterms:created>
  <dcterms:modified xsi:type="dcterms:W3CDTF">2022-11-21T12:27:00Z</dcterms:modified>
</cp:coreProperties>
</file>