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567CA1" w:rsidRDefault="00E57A8E" w:rsidP="00E57A8E">
      <w:pPr>
        <w:spacing w:beforeLines="28" w:before="67" w:afterLines="28" w:after="67" w:line="283" w:lineRule="atLeast"/>
        <w:ind w:left="5670"/>
        <w:outlineLvl w:val="0"/>
        <w:rPr>
          <w:lang w:val="en-US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1438274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AA741F" w:rsidRDefault="000049B8" w:rsidP="00307F80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 w:rsidRPr="00017CC0">
        <w:rPr>
          <w:rFonts w:ascii="Arial" w:eastAsia="Lucida Sans Unicode" w:hAnsi="Arial" w:cs="Arial"/>
          <w:b/>
          <w:i/>
          <w:kern w:val="1"/>
          <w:sz w:val="64"/>
          <w:szCs w:val="64"/>
          <w:lang w:val="en-US" w:eastAsia="ru-RU" w:bidi="ru-RU"/>
        </w:rPr>
        <w:t xml:space="preserve"> </w:t>
      </w: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Москва</w:t>
      </w:r>
    </w:p>
    <w:p w:rsidR="00307F80" w:rsidRDefault="00C24FB5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19.08.22 - 22.08</w:t>
      </w:r>
      <w:r w:rsidR="00E57A8E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.22</w:t>
      </w:r>
      <w:r w:rsidR="001E0CCA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(2 дня/1 ночь</w:t>
      </w:r>
      <w:r w:rsidR="00307F80"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C24FB5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19.08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 г.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C24FB5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20.08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Завтрак в кафе города.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Красной площади и Александровского сада,  Воробьевых гор, Поклонной горы и </w:t>
            </w:r>
            <w:r w:rsidR="001E0C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Триумфальной арки, Москва-сити</w:t>
            </w:r>
            <w:bookmarkStart w:id="0" w:name="_GoBack"/>
            <w:bookmarkEnd w:id="0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07F80" w:rsidRPr="009C78CB" w:rsidRDefault="00307F80" w:rsidP="007C4674">
            <w:pPr>
              <w:pStyle w:val="a4"/>
              <w:spacing w:before="0" w:beforeAutospacing="0" w:after="0" w:afterAutospacing="0"/>
              <w:jc w:val="both"/>
            </w:pPr>
            <w:r w:rsidRPr="009C78CB">
              <w:rPr>
                <w:b/>
                <w:bCs/>
              </w:rPr>
              <w:t xml:space="preserve">Посещение Храма Христа Спасителя – </w:t>
            </w:r>
            <w:r w:rsidRPr="009C78CB">
              <w:rPr>
                <w:bCs/>
              </w:rPr>
              <w:t xml:space="preserve">крупнейшего храма в России. 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 xml:space="preserve"> </w:t>
            </w:r>
            <w:r w:rsidRPr="009C78CB">
              <w:rPr>
                <w:rStyle w:val="w"/>
              </w:rPr>
              <w:t>Христа</w:t>
            </w:r>
            <w:r w:rsidRPr="009C78CB">
              <w:t xml:space="preserve"> </w:t>
            </w:r>
            <w:r w:rsidRPr="009C78CB">
              <w:rPr>
                <w:rStyle w:val="w"/>
              </w:rPr>
              <w:t>Спасителя</w:t>
            </w:r>
            <w:r w:rsidRPr="009C78CB">
              <w:t xml:space="preserve"> </w:t>
            </w:r>
            <w:r w:rsidRPr="009C78CB">
              <w:rPr>
                <w:rStyle w:val="w"/>
              </w:rPr>
              <w:t>в</w:t>
            </w:r>
            <w:r w:rsidRPr="009C78CB">
              <w:t xml:space="preserve"> </w:t>
            </w:r>
            <w:r w:rsidRPr="009C78CB">
              <w:rPr>
                <w:rStyle w:val="w"/>
              </w:rPr>
              <w:t>Москве</w:t>
            </w:r>
            <w:r w:rsidRPr="009C78CB">
              <w:t xml:space="preserve"> </w:t>
            </w:r>
            <w:r w:rsidRPr="009C78CB">
              <w:rPr>
                <w:rStyle w:val="w"/>
              </w:rPr>
              <w:t>был</w:t>
            </w:r>
            <w:r w:rsidRPr="009C78CB">
              <w:t xml:space="preserve"> </w:t>
            </w:r>
            <w:r w:rsidRPr="009C78CB">
              <w:rPr>
                <w:rStyle w:val="w"/>
              </w:rPr>
              <w:t>построен</w:t>
            </w:r>
            <w:r w:rsidRPr="009C78CB">
              <w:t xml:space="preserve"> </w:t>
            </w:r>
            <w:r w:rsidRPr="009C78CB">
              <w:rPr>
                <w:rStyle w:val="w"/>
              </w:rPr>
              <w:t>как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>-</w:t>
            </w:r>
            <w:r w:rsidRPr="009C78CB">
              <w:rPr>
                <w:rStyle w:val="w"/>
              </w:rPr>
              <w:t>памятник</w:t>
            </w:r>
            <w:r w:rsidRPr="009C78CB">
              <w:t xml:space="preserve">, </w:t>
            </w:r>
            <w:r w:rsidRPr="009C78CB">
              <w:rPr>
                <w:rStyle w:val="w"/>
              </w:rPr>
              <w:t>посвященный</w:t>
            </w:r>
            <w:r w:rsidRPr="009C78CB">
              <w:t xml:space="preserve"> </w:t>
            </w:r>
            <w:r w:rsidRPr="009C78CB">
              <w:rPr>
                <w:rStyle w:val="w"/>
              </w:rPr>
              <w:t>Отечественной</w:t>
            </w:r>
            <w:r w:rsidRPr="009C78CB">
              <w:t xml:space="preserve"> </w:t>
            </w:r>
            <w:r w:rsidRPr="009C78CB">
              <w:rPr>
                <w:rStyle w:val="w"/>
              </w:rPr>
              <w:t>войне</w:t>
            </w:r>
            <w:r w:rsidRPr="009C78CB">
              <w:t xml:space="preserve"> </w:t>
            </w:r>
            <w:r w:rsidRPr="009C78CB">
              <w:rPr>
                <w:rStyle w:val="w"/>
              </w:rPr>
              <w:t>1812</w:t>
            </w:r>
            <w:r w:rsidRPr="009C78CB">
              <w:t xml:space="preserve"> </w:t>
            </w:r>
            <w:r w:rsidRPr="009C78CB">
              <w:rPr>
                <w:rStyle w:val="w"/>
              </w:rPr>
              <w:t>года</w:t>
            </w:r>
            <w:r w:rsidRPr="009C78CB">
              <w:t>.</w:t>
            </w:r>
            <w:r w:rsidRPr="009C78CB">
              <w:rPr>
                <w:rStyle w:val="w"/>
              </w:rPr>
              <w:t xml:space="preserve"> В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храме</w:t>
            </w:r>
            <w:r w:rsidRPr="009C78CB">
              <w:t xml:space="preserve"> </w:t>
            </w:r>
            <w:r w:rsidRPr="009C78CB">
              <w:rPr>
                <w:rStyle w:val="w"/>
              </w:rPr>
              <w:t>находятся</w:t>
            </w:r>
            <w:r w:rsidRPr="009C78CB">
              <w:t xml:space="preserve"> </w:t>
            </w:r>
            <w:r w:rsidRPr="009C78CB">
              <w:rPr>
                <w:rStyle w:val="w"/>
              </w:rPr>
              <w:t>чудотворные</w:t>
            </w:r>
            <w:r w:rsidRPr="009C78CB">
              <w:t xml:space="preserve"> </w:t>
            </w:r>
            <w:r w:rsidRPr="009C78CB">
              <w:rPr>
                <w:rStyle w:val="w"/>
              </w:rPr>
              <w:t>образы</w:t>
            </w:r>
            <w:r w:rsidRPr="009C78CB">
              <w:t xml:space="preserve"> </w:t>
            </w:r>
            <w:r w:rsidRPr="009C78CB">
              <w:rPr>
                <w:rStyle w:val="w"/>
              </w:rPr>
              <w:t>Владимирской</w:t>
            </w:r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 xml:space="preserve"> </w:t>
            </w:r>
            <w:r w:rsidRPr="009C78CB">
              <w:rPr>
                <w:rStyle w:val="w"/>
              </w:rPr>
              <w:t>и</w:t>
            </w:r>
            <w:r w:rsidRPr="009C78CB">
              <w:t xml:space="preserve"> </w:t>
            </w:r>
            <w:r w:rsidRPr="009C78CB">
              <w:rPr>
                <w:rStyle w:val="w"/>
              </w:rPr>
              <w:t>Смоленской</w:t>
            </w:r>
            <w:r>
              <w:t xml:space="preserve"> - </w:t>
            </w:r>
            <w:proofErr w:type="spellStart"/>
            <w:r w:rsidRPr="009C78CB">
              <w:rPr>
                <w:rStyle w:val="w"/>
              </w:rPr>
              <w:t>Устюженской</w:t>
            </w:r>
            <w:proofErr w:type="spellEnd"/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>.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Размещение в гостинице.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Default="00C24FB5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21.08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Pr="009C78CB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017CC0" w:rsidRPr="00A702F0" w:rsidRDefault="00A702F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Завтрак</w:t>
            </w: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гостинице («шведский стол»). </w:t>
            </w:r>
          </w:p>
          <w:p w:rsidR="00017CC0" w:rsidRPr="00017CC0" w:rsidRDefault="00017CC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C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Посещение тематического парка «ОСТРОВ МЕЧТЫ</w:t>
            </w:r>
            <w:r w:rsidRPr="00017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– первого в России и крупнейшего в Европе крытого тематического парка развлечений (аналога Парижского «Диснейленда» в Москве). Это невероятное сочетание опыта лучших развлекательных парков мира, фантастической атмосферы популярных анимационных блокбастеров и российского колорита. Общая площадь крытой части около 300 000 кв. м – это 9 тематических зон, 27 аттракционов от европейских производителей, 120 уникальных фасадов известных городов, более 150 магазинов.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Окончание программы. Отправление в Белгород.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C24FB5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22.08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Pr="00EA0BA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3827B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C24F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6</w:t>
      </w:r>
      <w:r w:rsidR="00D94F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</w:t>
      </w:r>
      <w:r w:rsidR="00D94F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</w:t>
      </w:r>
      <w:r w:rsidR="00C24F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; для школьников, студентов – 59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1642D1">
      <w:pPr>
        <w:spacing w:after="0" w:line="240" w:lineRule="auto"/>
        <w:ind w:firstLine="708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проживание в гостинице </w:t>
      </w:r>
      <w:r w:rsidR="00CF303A">
        <w:rPr>
          <w:rFonts w:ascii="Times New Roman" w:eastAsia="Times New Roman" w:hAnsi="Times New Roman"/>
          <w:bCs/>
          <w:sz w:val="24"/>
          <w:szCs w:val="24"/>
          <w:lang w:eastAsia="ru-RU"/>
        </w:rPr>
        <w:t>«Турист</w:t>
      </w:r>
      <w:r w:rsidR="00C24FB5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питание </w:t>
      </w:r>
      <w:r w:rsidR="00C24F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C24FB5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завтрака</w:t>
      </w:r>
      <w:r w:rsidR="00017CC0">
        <w:rPr>
          <w:rFonts w:ascii="Times New Roman" w:eastAsia="Times New Roman" w:hAnsi="Times New Roman"/>
          <w:bCs/>
          <w:sz w:val="24"/>
          <w:szCs w:val="24"/>
          <w:lang w:eastAsia="ru-RU"/>
        </w:rPr>
        <w:t>),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экскурсионное обслуживание, сопровождение гида. </w:t>
      </w:r>
    </w:p>
    <w:p w:rsidR="00006BE2" w:rsidRPr="0007529B" w:rsidRDefault="00006BE2" w:rsidP="0007529B"/>
    <w:sectPr w:rsidR="00006BE2" w:rsidRPr="0007529B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49B8"/>
    <w:rsid w:val="00006BE2"/>
    <w:rsid w:val="00017CC0"/>
    <w:rsid w:val="00071113"/>
    <w:rsid w:val="0007529B"/>
    <w:rsid w:val="001642D1"/>
    <w:rsid w:val="001D77BB"/>
    <w:rsid w:val="001E0CCA"/>
    <w:rsid w:val="00237D63"/>
    <w:rsid w:val="002956A9"/>
    <w:rsid w:val="00307F80"/>
    <w:rsid w:val="00315091"/>
    <w:rsid w:val="0032625E"/>
    <w:rsid w:val="003827B2"/>
    <w:rsid w:val="00491CBE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D5AB0"/>
    <w:rsid w:val="008D14B5"/>
    <w:rsid w:val="00A702F0"/>
    <w:rsid w:val="00C24FB5"/>
    <w:rsid w:val="00C735EF"/>
    <w:rsid w:val="00CF303A"/>
    <w:rsid w:val="00D25B93"/>
    <w:rsid w:val="00D94F35"/>
    <w:rsid w:val="00DE33FF"/>
    <w:rsid w:val="00E57A8E"/>
    <w:rsid w:val="00EA4CCB"/>
    <w:rsid w:val="00FD6593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FD8BB-4132-466B-9FF4-247C2E6F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5</cp:revision>
  <cp:lastPrinted>2022-07-26T08:49:00Z</cp:lastPrinted>
  <dcterms:created xsi:type="dcterms:W3CDTF">2022-07-26T08:46:00Z</dcterms:created>
  <dcterms:modified xsi:type="dcterms:W3CDTF">2022-07-28T13:33:00Z</dcterms:modified>
</cp:coreProperties>
</file>