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6"/>
        <w:tblW w:w="10632" w:type="dxa"/>
        <w:tblLook w:val="04A0" w:firstRow="1" w:lastRow="0" w:firstColumn="1" w:lastColumn="0" w:noHBand="0" w:noVBand="1"/>
      </w:tblPr>
      <w:tblGrid>
        <w:gridCol w:w="4989"/>
        <w:gridCol w:w="5643"/>
      </w:tblGrid>
      <w:tr w:rsidR="00701D1E" w:rsidRPr="00701D1E" w:rsidTr="008D6530">
        <w:trPr>
          <w:trHeight w:val="1416"/>
        </w:trPr>
        <w:tc>
          <w:tcPr>
            <w:tcW w:w="4989" w:type="dxa"/>
            <w:tcBorders>
              <w:bottom w:val="single" w:sz="4" w:space="0" w:color="auto"/>
            </w:tcBorders>
            <w:shd w:val="clear" w:color="auto" w:fill="auto"/>
          </w:tcPr>
          <w:p w:rsidR="00673431" w:rsidRPr="00673431" w:rsidRDefault="00673431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sz w:val="12"/>
                <w:szCs w:val="12"/>
              </w:rPr>
            </w:pPr>
            <w:r>
              <w:rPr>
                <w:sz w:val="4"/>
                <w:szCs w:val="4"/>
              </w:rPr>
              <w:t>5</w:t>
            </w:r>
          </w:p>
          <w:p w:rsidR="00F972B3" w:rsidRDefault="00F972B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</w:pPr>
          </w:p>
          <w:p w:rsidR="00701D1E" w:rsidRPr="00701D1E" w:rsidRDefault="00377073" w:rsidP="008E4489">
            <w:pPr>
              <w:widowControl w:val="0"/>
              <w:suppressAutoHyphens/>
              <w:snapToGrid w:val="0"/>
              <w:spacing w:after="0" w:line="360" w:lineRule="auto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eastAsia="ru-RU" w:bidi="ru-RU"/>
              </w:rPr>
            </w:pPr>
            <w:r>
              <w:object w:dxaOrig="9506" w:dyaOrig="36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7.8pt;height:59.55pt" o:ole="">
                  <v:imagedata r:id="rId7" o:title=""/>
                </v:shape>
                <o:OLEObject Type="Embed" ProgID="CorelDraw.Graphic.21" ShapeID="_x0000_i1025" DrawAspect="Content" ObjectID="_1853044500" r:id="rId8"/>
              </w:object>
            </w:r>
          </w:p>
        </w:tc>
        <w:tc>
          <w:tcPr>
            <w:tcW w:w="5643" w:type="dxa"/>
            <w:tcBorders>
              <w:bottom w:val="single" w:sz="4" w:space="0" w:color="auto"/>
            </w:tcBorders>
            <w:shd w:val="clear" w:color="auto" w:fill="auto"/>
          </w:tcPr>
          <w:p w:rsidR="00701D1E" w:rsidRPr="00701D1E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</w:rPr>
              <w:t xml:space="preserve">                </w:t>
            </w: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</w:t>
            </w:r>
          </w:p>
          <w:p w:rsidR="00F972B3" w:rsidRDefault="00701D1E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 </w:t>
            </w:r>
          </w:p>
          <w:p w:rsidR="00701D1E" w:rsidRPr="00701D1E" w:rsidRDefault="00F972B3" w:rsidP="008E4489">
            <w:pPr>
              <w:widowControl w:val="0"/>
              <w:suppressAutoHyphens/>
              <w:spacing w:after="0" w:line="240" w:lineRule="auto"/>
              <w:rPr>
                <w:rFonts w:ascii="Arial" w:eastAsia="Lucida Sans Unicode" w:hAnsi="Arial"/>
                <w:kern w:val="1"/>
                <w:sz w:val="20"/>
                <w:szCs w:val="20"/>
              </w:rPr>
            </w:pPr>
            <w:r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                  </w:t>
            </w:r>
            <w:r w:rsidR="00701D1E" w:rsidRPr="00701D1E">
              <w:rPr>
                <w:rFonts w:ascii="Arial" w:eastAsia="Lucida Sans Unicode" w:hAnsi="Arial"/>
                <w:kern w:val="1"/>
                <w:sz w:val="20"/>
                <w:szCs w:val="20"/>
              </w:rPr>
              <w:t xml:space="preserve"> ТУРИСТИЧЕСКОЕ АГЕНТСТВО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</w:rPr>
              <w:t>308004, г. Белгород, ул. Губкина</w:t>
            </w:r>
            <w:r w:rsidRPr="00701D1E">
              <w:rPr>
                <w:rFonts w:ascii="Arial" w:eastAsia="Lucida Sans Unicode" w:hAnsi="Arial" w:cs="Arial"/>
                <w:kern w:val="1"/>
                <w:sz w:val="20"/>
                <w:szCs w:val="20"/>
                <w:lang w:val="en-US"/>
              </w:rPr>
              <w:t xml:space="preserve"> 17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</w:pPr>
            <w:r w:rsidRPr="00701D1E">
              <w:rPr>
                <w:rFonts w:ascii="Arial" w:eastAsia="Times New Roman" w:hAnsi="Arial" w:cs="Arial"/>
                <w:b/>
                <w:color w:val="00000A"/>
                <w:kern w:val="1"/>
                <w:sz w:val="20"/>
                <w:szCs w:val="20"/>
                <w:lang w:val="en-US"/>
              </w:rPr>
              <w:t>(4722) 72-13-10; 72-13-20</w:t>
            </w:r>
          </w:p>
          <w:p w:rsidR="00701D1E" w:rsidRPr="00701D1E" w:rsidRDefault="00701D1E" w:rsidP="008E4489">
            <w:pPr>
              <w:widowControl w:val="0"/>
              <w:suppressAutoHyphens/>
              <w:snapToGrid w:val="0"/>
              <w:spacing w:after="0"/>
              <w:jc w:val="center"/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</w:pP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/>
              </w:rPr>
              <w:t xml:space="preserve">e-mail: </w:t>
            </w:r>
            <w:r w:rsidRPr="00701D1E">
              <w:rPr>
                <w:rFonts w:ascii="Arial" w:eastAsia="Times New Roman" w:hAnsi="Arial" w:cs="Arial"/>
                <w:color w:val="000000"/>
                <w:kern w:val="1"/>
                <w:sz w:val="20"/>
                <w:szCs w:val="20"/>
                <w:lang w:val="en-US" w:eastAsia="ru-RU" w:bidi="ru-RU"/>
              </w:rPr>
              <w:t>nikatur31@mail.ru</w:t>
            </w:r>
          </w:p>
          <w:p w:rsidR="00701D1E" w:rsidRPr="00701D1E" w:rsidRDefault="00892AD1" w:rsidP="008E4489">
            <w:pPr>
              <w:widowControl w:val="0"/>
              <w:shd w:val="clear" w:color="auto" w:fill="FFFFFF"/>
              <w:suppressAutoHyphens/>
              <w:snapToGrid w:val="0"/>
              <w:spacing w:after="0"/>
              <w:jc w:val="center"/>
              <w:rPr>
                <w:rFonts w:ascii="Arial" w:eastAsia="Times New Roman" w:hAnsi="Arial"/>
                <w:b/>
                <w:bCs/>
                <w:kern w:val="1"/>
                <w:sz w:val="28"/>
                <w:szCs w:val="28"/>
                <w:lang w:val="en-US" w:eastAsia="ru-RU" w:bidi="ru-RU"/>
              </w:rPr>
            </w:pPr>
            <w:hyperlink r:id="rId9" w:history="1">
              <w:r w:rsidR="00701D1E" w:rsidRPr="00701D1E">
                <w:rPr>
                  <w:rFonts w:ascii="Arial" w:eastAsia="Times New Roman" w:hAnsi="Arial" w:cs="Arial"/>
                  <w:b/>
                  <w:bCs/>
                  <w:kern w:val="1"/>
                  <w:sz w:val="20"/>
                  <w:szCs w:val="20"/>
                  <w:lang w:val="en-US" w:eastAsia="ru-RU" w:bidi="ru-RU"/>
                </w:rPr>
                <w:t>www.nikatur31.ru</w:t>
              </w:r>
            </w:hyperlink>
          </w:p>
        </w:tc>
      </w:tr>
    </w:tbl>
    <w:p w:rsidR="004F6878" w:rsidRPr="004F6878" w:rsidRDefault="004F6878" w:rsidP="004F6878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32"/>
          <w:szCs w:val="32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eastAsia="Lucida Sans Unicode" w:hAnsi="Arial" w:cs="Arial"/>
          <w:b/>
          <w:i/>
          <w:kern w:val="1"/>
          <w:sz w:val="44"/>
          <w:szCs w:val="44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Нижний Новгород</w:t>
      </w:r>
    </w:p>
    <w:p w:rsidR="004F6878" w:rsidRPr="004F6878" w:rsidRDefault="004F6878" w:rsidP="004F6878">
      <w:pPr>
        <w:spacing w:before="240" w:after="240" w:line="240" w:lineRule="auto"/>
        <w:jc w:val="center"/>
        <w:outlineLvl w:val="0"/>
        <w:rPr>
          <w:rFonts w:ascii="Arial" w:eastAsia="Lucida Sans Unicode" w:hAnsi="Arial" w:cs="Arial"/>
          <w:b/>
          <w:i/>
          <w:kern w:val="1"/>
          <w:sz w:val="28"/>
          <w:szCs w:val="2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F6878">
        <w:rPr>
          <w:rFonts w:ascii="Arial" w:eastAsia="Lucida Sans Unicode" w:hAnsi="Arial" w:cs="Arial"/>
          <w:b/>
          <w:i/>
          <w:kern w:val="1"/>
          <w:sz w:val="28"/>
          <w:szCs w:val="2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( Дивеево, </w:t>
      </w:r>
      <w:r>
        <w:rPr>
          <w:rFonts w:ascii="Arial" w:eastAsia="Lucida Sans Unicode" w:hAnsi="Arial" w:cs="Arial"/>
          <w:b/>
          <w:i/>
          <w:kern w:val="1"/>
          <w:sz w:val="28"/>
          <w:szCs w:val="2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Арзамас,</w:t>
      </w:r>
      <w:r w:rsidRPr="004F6878">
        <w:rPr>
          <w:rFonts w:ascii="Arial" w:eastAsia="Lucida Sans Unicode" w:hAnsi="Arial" w:cs="Arial"/>
          <w:b/>
          <w:i/>
          <w:kern w:val="1"/>
          <w:sz w:val="28"/>
          <w:szCs w:val="28"/>
          <w:lang w:eastAsia="ru-RU" w:bidi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Нижний Новгород)</w:t>
      </w:r>
    </w:p>
    <w:p w:rsidR="004F6878" w:rsidRPr="004F6878" w:rsidRDefault="004F6878" w:rsidP="004F6878">
      <w:pPr>
        <w:spacing w:before="240" w:after="240" w:line="240" w:lineRule="auto"/>
        <w:jc w:val="center"/>
        <w:outlineLvl w:val="2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  <w:r w:rsidRPr="004F6878">
        <w:rPr>
          <w:rFonts w:ascii="Arial" w:eastAsia="Times New Roman" w:hAnsi="Arial" w:cs="Arial"/>
          <w:b/>
          <w:bCs/>
          <w:i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20.02.27</w:t>
      </w:r>
      <w:r w:rsidRPr="004F6878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-</w:t>
      </w:r>
      <w:r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 xml:space="preserve"> 23.02</w:t>
      </w:r>
      <w:r w:rsidRPr="004F6878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.2</w:t>
      </w:r>
      <w:r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7 (2 дня/1 ночь</w:t>
      </w:r>
      <w:r w:rsidRPr="004F6878"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  <w:t>)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817"/>
        <w:gridCol w:w="9497"/>
      </w:tblGrid>
      <w:tr w:rsidR="004F6878" w:rsidRPr="004F6878" w:rsidTr="000F075C">
        <w:tc>
          <w:tcPr>
            <w:tcW w:w="817" w:type="dxa"/>
            <w:shd w:val="clear" w:color="auto" w:fill="auto"/>
          </w:tcPr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20.02</w:t>
            </w: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21.02</w:t>
            </w: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Выезд из г. Белгорода.</w:t>
            </w: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Приезд в Дивеево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Завтрак.</w:t>
            </w:r>
          </w:p>
          <w:p w:rsid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Посещение Свято-Троицкого </w:t>
            </w:r>
            <w:proofErr w:type="spellStart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Серафим</w:t>
            </w:r>
            <w:proofErr w:type="gramStart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proofErr w:type="spellEnd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Дивеевского</w:t>
            </w:r>
            <w:proofErr w:type="spellEnd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женского монастыря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FD5A28" w:rsidRPr="005D114E" w:rsidRDefault="00FD5A28" w:rsidP="00FD5A2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Экскурсия по территории монастыря.</w:t>
            </w:r>
          </w:p>
          <w:p w:rsidR="00FD5A28" w:rsidRPr="004F6878" w:rsidRDefault="00FD5A28" w:rsidP="00FD5A2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Ока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завшись здесь, каждый</w:t>
            </w:r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сразу ощущает особую атмосферу этого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места.</w:t>
            </w:r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Это уникальное место, куда люди приезжают  приложиться к святым мощам Серафима Саровского, и к иконе Пресвятой Богородицы "Умиление". Одной из главных святынь </w:t>
            </w:r>
            <w:proofErr w:type="spellStart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Дивеевского</w:t>
            </w:r>
            <w:proofErr w:type="spellEnd"/>
            <w:r w:rsidRPr="005D114E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монастыря является </w:t>
            </w:r>
            <w:hyperlink r:id="rId10" w:history="1">
              <w:r w:rsidRPr="005D114E">
                <w:rPr>
                  <w:rFonts w:ascii="Times New Roman" w:eastAsia="Times New Roman" w:hAnsi="Times New Roman"/>
                  <w:b/>
                  <w:bCs/>
                  <w:sz w:val="24"/>
                  <w:szCs w:val="24"/>
                  <w:shd w:val="clear" w:color="auto" w:fill="FFFFFF"/>
                  <w:lang w:eastAsia="ru-RU"/>
                </w:rPr>
                <w:t>Канавка Богородицы.</w:t>
              </w:r>
            </w:hyperlink>
          </w:p>
          <w:p w:rsid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Переезд в Арзамас</w:t>
            </w:r>
            <w:r w:rsidR="00FD5A2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FD5A28" w:rsidRDefault="00FD5A2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Обзорная экскурсия по центру города.</w:t>
            </w: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hAnsi="Times New Roman"/>
                <w:color w:val="0D0D0D"/>
                <w:sz w:val="24"/>
                <w:szCs w:val="24"/>
                <w:shd w:val="clear" w:color="auto" w:fill="FFFFFF"/>
              </w:rPr>
              <w:t>Старинный город-музей Арзамас славится памятниками старины, каждый из которых таит в себе исторические события и необычные факты разных времён. </w:t>
            </w:r>
          </w:p>
        </w:tc>
      </w:tr>
      <w:tr w:rsidR="004F6878" w:rsidRPr="004F6878" w:rsidTr="000F075C">
        <w:tc>
          <w:tcPr>
            <w:tcW w:w="817" w:type="dxa"/>
            <w:shd w:val="clear" w:color="auto" w:fill="auto"/>
          </w:tcPr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22.02</w:t>
            </w: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Прибытие в Нижний Новгород</w:t>
            </w: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                                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Размещение в гостинице. Свободное время.</w:t>
            </w: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Завтрак в гостинице</w:t>
            </w:r>
            <w:proofErr w:type="gramStart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Автобусно - пешеходная обзорная экскурсия</w:t>
            </w: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 Нижнему Новгороду</w:t>
            </w: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                               В ходе экскурсии Вы увидите место, где сливаются две великих реки Волга и Ока,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место слияния называется Стрелкой,</w:t>
            </w: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полюбуетесь купеческими особняками, доходными домами, Нижневолжской набережной, площадями и памятниками, увидите Собор Александра Невского.</w:t>
            </w: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Экскурсия по Нижегородскому Кремл</w:t>
            </w:r>
            <w:proofErr w:type="gramStart"/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ю-</w:t>
            </w:r>
            <w:proofErr w:type="gramEnd"/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городу крепости.</w:t>
            </w: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Пешеходная экскурсия по </w:t>
            </w:r>
            <w:proofErr w:type="spellStart"/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ул.Б.Покровска</w:t>
            </w:r>
            <w:proofErr w:type="gramStart"/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я</w:t>
            </w:r>
            <w:proofErr w:type="spellEnd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разве можно отказать себе в этом удовольствии? Сюда ходят на других посмотреть и себя показать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Свободное время</w:t>
            </w:r>
          </w:p>
          <w:p w:rsidR="004F6878" w:rsidRPr="004F6878" w:rsidRDefault="004F6878" w:rsidP="004F68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6878" w:rsidRPr="004F6878" w:rsidTr="000F075C">
        <w:tc>
          <w:tcPr>
            <w:tcW w:w="817" w:type="dxa"/>
            <w:shd w:val="clear" w:color="auto" w:fill="auto"/>
          </w:tcPr>
          <w:p w:rsidR="004F6878" w:rsidRPr="004F6878" w:rsidRDefault="004F6878" w:rsidP="004F6878">
            <w:pPr>
              <w:spacing w:after="0" w:line="240" w:lineRule="auto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23.02</w:t>
            </w:r>
            <w:r w:rsidRPr="004F687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7" w:type="dxa"/>
            <w:shd w:val="clear" w:color="auto" w:fill="auto"/>
          </w:tcPr>
          <w:p w:rsidR="004F6878" w:rsidRPr="004F6878" w:rsidRDefault="004F6878" w:rsidP="004F687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F6878" w:rsidRPr="004F6878" w:rsidRDefault="004F6878" w:rsidP="004F68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687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Возвращение в г. Белгород. </w:t>
            </w:r>
          </w:p>
        </w:tc>
      </w:tr>
    </w:tbl>
    <w:p w:rsidR="004F6878" w:rsidRPr="004F6878" w:rsidRDefault="004F6878" w:rsidP="004F687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F687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</w:t>
      </w:r>
      <w:r w:rsidR="00892A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тоимость тура: для взрослых – 18 </w:t>
      </w:r>
      <w:bookmarkStart w:id="0" w:name="_GoBack"/>
      <w:bookmarkEnd w:id="0"/>
      <w:r w:rsidR="00892A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500 рублей; для школьников – 17 5</w:t>
      </w:r>
      <w:r w:rsidRPr="004F687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00 рублей. </w:t>
      </w:r>
    </w:p>
    <w:p w:rsidR="004F6878" w:rsidRPr="004F6878" w:rsidRDefault="004F6878" w:rsidP="004F6878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F6878" w:rsidRPr="004F6878" w:rsidRDefault="004F6878" w:rsidP="004F6878">
      <w:pPr>
        <w:spacing w:after="0" w:line="240" w:lineRule="auto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F687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стоимость включено: </w:t>
      </w:r>
      <w:r w:rsidRPr="004F687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проезд автобусом, проживание </w:t>
      </w:r>
      <w:r w:rsidR="00FD5A28">
        <w:rPr>
          <w:rFonts w:ascii="Times New Roman" w:eastAsia="Times New Roman" w:hAnsi="Times New Roman"/>
          <w:bCs/>
          <w:sz w:val="24"/>
          <w:szCs w:val="24"/>
          <w:lang w:eastAsia="ru-RU"/>
        </w:rPr>
        <w:t>в гостинице, питание (2</w:t>
      </w:r>
      <w:r w:rsidRPr="004F687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завтрака</w:t>
      </w:r>
      <w:r w:rsidR="00FD5A2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</w:t>
      </w:r>
      <w:r w:rsidRPr="004F687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экскурсионное обслуживание, сопровождение гида. </w:t>
      </w:r>
    </w:p>
    <w:p w:rsidR="004F6878" w:rsidRPr="004F6878" w:rsidRDefault="004F6878" w:rsidP="004F6878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01D1E" w:rsidRDefault="00701D1E" w:rsidP="00307F80">
      <w:pPr>
        <w:spacing w:before="240" w:after="240" w:line="240" w:lineRule="auto"/>
        <w:jc w:val="center"/>
        <w:outlineLvl w:val="0"/>
        <w:rPr>
          <w:rFonts w:ascii="Arial" w:eastAsia="Lucida Sans Unicode" w:hAnsi="Arial"/>
          <w:i/>
          <w:iCs/>
          <w:spacing w:val="40"/>
          <w:kern w:val="28"/>
          <w:sz w:val="28"/>
          <w:szCs w:val="28"/>
        </w:rPr>
      </w:pPr>
    </w:p>
    <w:sectPr w:rsidR="00701D1E" w:rsidSect="008D6530">
      <w:pgSz w:w="11905" w:h="16837"/>
      <w:pgMar w:top="0" w:right="709" w:bottom="709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262"/>
    <w:multiLevelType w:val="hybridMultilevel"/>
    <w:tmpl w:val="1ABE6A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29B"/>
    <w:rsid w:val="00001BB1"/>
    <w:rsid w:val="00006BE2"/>
    <w:rsid w:val="00071113"/>
    <w:rsid w:val="0007529B"/>
    <w:rsid w:val="001063F6"/>
    <w:rsid w:val="00110984"/>
    <w:rsid w:val="001642D1"/>
    <w:rsid w:val="001D77BB"/>
    <w:rsid w:val="00237D63"/>
    <w:rsid w:val="0029106F"/>
    <w:rsid w:val="002956A9"/>
    <w:rsid w:val="002B52E8"/>
    <w:rsid w:val="002E146E"/>
    <w:rsid w:val="00307F80"/>
    <w:rsid w:val="00315091"/>
    <w:rsid w:val="0032625E"/>
    <w:rsid w:val="00377073"/>
    <w:rsid w:val="003827B2"/>
    <w:rsid w:val="00422DE6"/>
    <w:rsid w:val="00491CBE"/>
    <w:rsid w:val="004B3443"/>
    <w:rsid w:val="004B4651"/>
    <w:rsid w:val="004E3201"/>
    <w:rsid w:val="004F6878"/>
    <w:rsid w:val="00503275"/>
    <w:rsid w:val="00536100"/>
    <w:rsid w:val="00542456"/>
    <w:rsid w:val="00554130"/>
    <w:rsid w:val="00562A07"/>
    <w:rsid w:val="00567CA1"/>
    <w:rsid w:val="005804B8"/>
    <w:rsid w:val="00590360"/>
    <w:rsid w:val="00597750"/>
    <w:rsid w:val="005D5A82"/>
    <w:rsid w:val="005E77FB"/>
    <w:rsid w:val="005F0168"/>
    <w:rsid w:val="00625556"/>
    <w:rsid w:val="00632281"/>
    <w:rsid w:val="00655E38"/>
    <w:rsid w:val="00673431"/>
    <w:rsid w:val="006C67DF"/>
    <w:rsid w:val="006D5AB0"/>
    <w:rsid w:val="00701D1E"/>
    <w:rsid w:val="00722E95"/>
    <w:rsid w:val="007554C3"/>
    <w:rsid w:val="00793840"/>
    <w:rsid w:val="007B6DDF"/>
    <w:rsid w:val="00874203"/>
    <w:rsid w:val="00892AD1"/>
    <w:rsid w:val="008D6530"/>
    <w:rsid w:val="008E4489"/>
    <w:rsid w:val="0096761D"/>
    <w:rsid w:val="009E31C7"/>
    <w:rsid w:val="00A31571"/>
    <w:rsid w:val="00A47923"/>
    <w:rsid w:val="00A66FCD"/>
    <w:rsid w:val="00A702F0"/>
    <w:rsid w:val="00A7734C"/>
    <w:rsid w:val="00AF09FE"/>
    <w:rsid w:val="00B23B95"/>
    <w:rsid w:val="00B64D8F"/>
    <w:rsid w:val="00B9053F"/>
    <w:rsid w:val="00BD76D2"/>
    <w:rsid w:val="00C4103B"/>
    <w:rsid w:val="00C46546"/>
    <w:rsid w:val="00C515BB"/>
    <w:rsid w:val="00C735EF"/>
    <w:rsid w:val="00CB4E7B"/>
    <w:rsid w:val="00CC4C9D"/>
    <w:rsid w:val="00CD0B29"/>
    <w:rsid w:val="00CF303A"/>
    <w:rsid w:val="00D41103"/>
    <w:rsid w:val="00DB3788"/>
    <w:rsid w:val="00DE33FF"/>
    <w:rsid w:val="00E57A8E"/>
    <w:rsid w:val="00E64BAA"/>
    <w:rsid w:val="00E81801"/>
    <w:rsid w:val="00E83DC7"/>
    <w:rsid w:val="00E86261"/>
    <w:rsid w:val="00EA4CCB"/>
    <w:rsid w:val="00F5683D"/>
    <w:rsid w:val="00F80760"/>
    <w:rsid w:val="00F972B3"/>
    <w:rsid w:val="00FD5A28"/>
    <w:rsid w:val="00FD6593"/>
    <w:rsid w:val="00FE4E64"/>
    <w:rsid w:val="00FE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3201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w">
    <w:name w:val="w"/>
    <w:basedOn w:val="a0"/>
    <w:rsid w:val="00307F80"/>
  </w:style>
  <w:style w:type="paragraph" w:styleId="a4">
    <w:name w:val="Normal (Web)"/>
    <w:basedOn w:val="a"/>
    <w:uiPriority w:val="99"/>
    <w:unhideWhenUsed/>
    <w:rsid w:val="00307F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D76D2"/>
    <w:rPr>
      <w:b/>
      <w:bCs/>
    </w:rPr>
  </w:style>
  <w:style w:type="paragraph" w:styleId="a6">
    <w:name w:val="No Spacing"/>
    <w:uiPriority w:val="1"/>
    <w:qFormat/>
    <w:rsid w:val="004B465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97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2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nnintur.ru/landmark/nizhegorodskaja-oblast/diveevo/svjataja-kanavka-bogorodic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ikatur31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755C9-A2ED-41F2-BE6D-1B4BE134F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Nika</cp:lastModifiedBy>
  <cp:revision>4</cp:revision>
  <cp:lastPrinted>2026-10-09T06:48:00Z</cp:lastPrinted>
  <dcterms:created xsi:type="dcterms:W3CDTF">2026-10-09T06:16:00Z</dcterms:created>
  <dcterms:modified xsi:type="dcterms:W3CDTF">2026-10-09T06:49:00Z</dcterms:modified>
</cp:coreProperties>
</file>